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64F2CD05" w:rsidR="00572674" w:rsidRPr="00572674" w:rsidRDefault="00572674" w:rsidP="00572674">
      <w:pPr>
        <w:jc w:val="center"/>
        <w:rPr>
          <w:b/>
          <w:bCs/>
          <w:sz w:val="36"/>
          <w:szCs w:val="36"/>
        </w:rPr>
      </w:pPr>
      <w:r w:rsidRPr="00572674">
        <w:rPr>
          <w:b/>
          <w:bCs/>
          <w:sz w:val="36"/>
          <w:szCs w:val="36"/>
        </w:rPr>
        <w:t xml:space="preserve">Membership Committee </w:t>
      </w:r>
      <w:r w:rsidR="009D3E73">
        <w:rPr>
          <w:b/>
          <w:bCs/>
          <w:sz w:val="36"/>
          <w:szCs w:val="36"/>
        </w:rPr>
        <w:t>Meeting Minutes</w:t>
      </w:r>
    </w:p>
    <w:p w14:paraId="753CCEC7" w14:textId="69E2A533" w:rsidR="00572674" w:rsidRPr="00572674" w:rsidRDefault="00A66FE1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February</w:t>
      </w:r>
      <w:r w:rsidR="00BD0FD4">
        <w:rPr>
          <w:b/>
          <w:bCs/>
          <w:sz w:val="36"/>
          <w:szCs w:val="36"/>
        </w:rPr>
        <w:t xml:space="preserve"> 16th</w:t>
      </w:r>
      <w:r w:rsidR="005A261E">
        <w:rPr>
          <w:b/>
          <w:bCs/>
          <w:sz w:val="36"/>
          <w:szCs w:val="36"/>
        </w:rPr>
        <w:t xml:space="preserve">, </w:t>
      </w:r>
      <w:proofErr w:type="gramStart"/>
      <w:r w:rsidR="005A261E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>3</w:t>
      </w:r>
      <w:r w:rsidR="00572674" w:rsidRPr="00572674">
        <w:rPr>
          <w:b/>
          <w:bCs/>
          <w:sz w:val="36"/>
          <w:szCs w:val="36"/>
        </w:rPr>
        <w:t xml:space="preserve">  11</w:t>
      </w:r>
      <w:proofErr w:type="gramEnd"/>
      <w:r w:rsidR="00572674" w:rsidRPr="00572674">
        <w:rPr>
          <w:b/>
          <w:bCs/>
          <w:sz w:val="36"/>
          <w:szCs w:val="36"/>
        </w:rPr>
        <w:t>:00 AM</w:t>
      </w:r>
    </w:p>
    <w:p w14:paraId="1A4A2479" w14:textId="661BD3FE" w:rsidR="00572674" w:rsidRDefault="00572674"/>
    <w:p w14:paraId="54A0B527" w14:textId="28E93656" w:rsidR="00572674" w:rsidRDefault="00572674" w:rsidP="009E1E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D5A0F">
        <w:rPr>
          <w:sz w:val="24"/>
          <w:szCs w:val="24"/>
        </w:rPr>
        <w:t>Welcome</w:t>
      </w:r>
      <w:r w:rsidR="009E1E8E">
        <w:rPr>
          <w:sz w:val="24"/>
          <w:szCs w:val="24"/>
        </w:rPr>
        <w:t xml:space="preserve"> – Stacy McBain, Membership Committee Co-Chair, welcomed everyone and conducted. Those present included: Stacy McBain, Shivani Sami, John Bertulis, Kris Sperry, Ashely Colton, Kayla Brown, Daniel Isaac, Angee Jensen, Taylor Grange and Lynnette Horton. </w:t>
      </w:r>
    </w:p>
    <w:p w14:paraId="15D63C37" w14:textId="77777777" w:rsidR="009E1E8E" w:rsidRPr="009E1E8E" w:rsidRDefault="009E1E8E" w:rsidP="009E1E8E">
      <w:pPr>
        <w:spacing w:after="0" w:line="240" w:lineRule="auto"/>
        <w:rPr>
          <w:sz w:val="24"/>
          <w:szCs w:val="24"/>
        </w:rPr>
      </w:pPr>
    </w:p>
    <w:p w14:paraId="6EBB1893" w14:textId="6F03F47B" w:rsidR="00D143DC" w:rsidRDefault="00D143DC" w:rsidP="009E1E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D5A0F">
        <w:rPr>
          <w:sz w:val="24"/>
          <w:szCs w:val="24"/>
        </w:rPr>
        <w:t>Membership Report</w:t>
      </w:r>
      <w:r w:rsidR="00150B64" w:rsidRPr="006D5A0F">
        <w:rPr>
          <w:sz w:val="24"/>
          <w:szCs w:val="24"/>
        </w:rPr>
        <w:t xml:space="preserve"> as of </w:t>
      </w:r>
      <w:r w:rsidR="006D5A0F" w:rsidRPr="006D5A0F">
        <w:rPr>
          <w:sz w:val="24"/>
          <w:szCs w:val="24"/>
        </w:rPr>
        <w:t>Decem</w:t>
      </w:r>
      <w:r w:rsidR="00BD0FD4" w:rsidRPr="006D5A0F">
        <w:rPr>
          <w:sz w:val="24"/>
          <w:szCs w:val="24"/>
        </w:rPr>
        <w:t>ber 31st</w:t>
      </w:r>
      <w:r w:rsidR="00150B64" w:rsidRPr="006D5A0F">
        <w:rPr>
          <w:sz w:val="24"/>
          <w:szCs w:val="24"/>
        </w:rPr>
        <w:t>, 202</w:t>
      </w:r>
      <w:r w:rsidR="0074365C" w:rsidRPr="006D5A0F">
        <w:rPr>
          <w:sz w:val="24"/>
          <w:szCs w:val="24"/>
        </w:rPr>
        <w:t>2</w:t>
      </w:r>
      <w:r w:rsidR="009E1E8E">
        <w:rPr>
          <w:sz w:val="24"/>
          <w:szCs w:val="24"/>
        </w:rPr>
        <w:t xml:space="preserve"> – Stacy provided the most current membership report: </w:t>
      </w:r>
    </w:p>
    <w:p w14:paraId="05C70CAC" w14:textId="77777777" w:rsidR="009E1E8E" w:rsidRPr="009E1E8E" w:rsidRDefault="009E1E8E" w:rsidP="009E1E8E">
      <w:pPr>
        <w:spacing w:after="0" w:line="240" w:lineRule="auto"/>
        <w:rPr>
          <w:sz w:val="24"/>
          <w:szCs w:val="24"/>
        </w:rPr>
      </w:pPr>
    </w:p>
    <w:p w14:paraId="2FBD7310" w14:textId="3FF4F69D" w:rsidR="006D5A0F" w:rsidRPr="00572674" w:rsidRDefault="006D5A0F" w:rsidP="006D5A0F">
      <w:pPr>
        <w:pStyle w:val="ListParagraph"/>
        <w:spacing w:line="480" w:lineRule="auto"/>
        <w:rPr>
          <w:sz w:val="28"/>
          <w:szCs w:val="28"/>
        </w:rPr>
      </w:pPr>
      <w:r w:rsidRPr="006D5A0F">
        <w:rPr>
          <w:noProof/>
          <w:sz w:val="28"/>
          <w:szCs w:val="28"/>
        </w:rPr>
        <w:drawing>
          <wp:inline distT="0" distB="0" distL="0" distR="0" wp14:anchorId="33A5B9EE" wp14:editId="26EC6C3A">
            <wp:extent cx="4812047" cy="3536032"/>
            <wp:effectExtent l="0" t="0" r="7620" b="762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12DE8C0-8D06-61A2-BF7F-E78E26FF73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12DE8C0-8D06-61A2-BF7F-E78E26FF73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6118" cy="353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00CFF" w14:textId="4FBAB40E" w:rsidR="008A3B7D" w:rsidRDefault="00361D95" w:rsidP="008A3B7D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6D5A0F">
        <w:rPr>
          <w:sz w:val="24"/>
          <w:szCs w:val="24"/>
        </w:rPr>
        <w:t>2023 Membership Goals</w:t>
      </w:r>
      <w:r w:rsidR="008A3B7D" w:rsidRPr="006D5A0F">
        <w:rPr>
          <w:sz w:val="24"/>
          <w:szCs w:val="24"/>
        </w:rPr>
        <w:t xml:space="preserve">: </w:t>
      </w:r>
      <w:r w:rsidR="006D5A0F">
        <w:rPr>
          <w:sz w:val="24"/>
          <w:szCs w:val="24"/>
        </w:rPr>
        <w:t>The goals proposed by the committee for 2023 have not yet been approved or revised. An update will be provided once that has taken place.</w:t>
      </w:r>
      <w:r w:rsidR="009E1E8E">
        <w:rPr>
          <w:sz w:val="24"/>
          <w:szCs w:val="24"/>
        </w:rPr>
        <w:t xml:space="preserve"> The committee would like to circle back on the goals with the board in hopes that new member orientations may be approved prior to the tradeshow. </w:t>
      </w:r>
    </w:p>
    <w:p w14:paraId="1431DDA0" w14:textId="77777777" w:rsidR="006D5A0F" w:rsidRPr="006D5A0F" w:rsidRDefault="006D5A0F" w:rsidP="006D5A0F">
      <w:pPr>
        <w:pStyle w:val="ListParagraph"/>
        <w:spacing w:after="0" w:line="276" w:lineRule="auto"/>
        <w:rPr>
          <w:sz w:val="24"/>
          <w:szCs w:val="24"/>
        </w:rPr>
      </w:pPr>
    </w:p>
    <w:p w14:paraId="014D6E8F" w14:textId="1C71808A" w:rsidR="006D5A0F" w:rsidRDefault="006D5A0F" w:rsidP="009E1E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2023 Fair Housing Conference and Tradeshow – May 12</w:t>
      </w:r>
      <w:r w:rsidRPr="006D5A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</w:t>
      </w:r>
    </w:p>
    <w:p w14:paraId="495CF10B" w14:textId="21BCD7A5" w:rsidR="006D5A0F" w:rsidRDefault="006D5A0F" w:rsidP="009E1E8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Membership Committee Plan </w:t>
      </w:r>
      <w:r w:rsidR="009E1E8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Recruiting</w:t>
      </w:r>
      <w:r w:rsidR="009E1E8E">
        <w:rPr>
          <w:sz w:val="24"/>
          <w:szCs w:val="24"/>
        </w:rPr>
        <w:t xml:space="preserve"> :</w:t>
      </w:r>
      <w:proofErr w:type="gramEnd"/>
      <w:r w:rsidR="009E1E8E">
        <w:rPr>
          <w:sz w:val="24"/>
          <w:szCs w:val="24"/>
        </w:rPr>
        <w:t xml:space="preserve"> the committee would like talking point on membership, starting with the membership flyer. Staff will send the flyer to the committee to review. </w:t>
      </w:r>
    </w:p>
    <w:p w14:paraId="64A99B26" w14:textId="4D8AE597" w:rsidR="009E1E8E" w:rsidRDefault="009E1E8E" w:rsidP="009E1E8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Volunteer Sign Up Sheet – the committee would like to have a </w:t>
      </w:r>
      <w:proofErr w:type="gramStart"/>
      <w:r>
        <w:rPr>
          <w:sz w:val="24"/>
          <w:szCs w:val="24"/>
        </w:rPr>
        <w:t>sign up</w:t>
      </w:r>
      <w:proofErr w:type="gramEnd"/>
      <w:r>
        <w:rPr>
          <w:sz w:val="24"/>
          <w:szCs w:val="24"/>
        </w:rPr>
        <w:t xml:space="preserve"> sheet in google docs that they can utilize. </w:t>
      </w:r>
    </w:p>
    <w:p w14:paraId="6496ACE4" w14:textId="77777777" w:rsidR="009E1E8E" w:rsidRDefault="009E1E8E" w:rsidP="009E1E8E">
      <w:pPr>
        <w:pStyle w:val="ListParagraph"/>
        <w:spacing w:after="0" w:line="240" w:lineRule="auto"/>
        <w:rPr>
          <w:sz w:val="24"/>
          <w:szCs w:val="24"/>
        </w:rPr>
      </w:pPr>
    </w:p>
    <w:p w14:paraId="317EA814" w14:textId="43BC12C6" w:rsidR="00572674" w:rsidRDefault="00572674" w:rsidP="009E1E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D5A0F">
        <w:rPr>
          <w:sz w:val="24"/>
          <w:szCs w:val="24"/>
        </w:rPr>
        <w:t>Additional Business</w:t>
      </w:r>
      <w:r w:rsidR="009E1E8E">
        <w:rPr>
          <w:sz w:val="24"/>
          <w:szCs w:val="24"/>
        </w:rPr>
        <w:t xml:space="preserve"> – the committee would like to propose that IAA has a google drive folder with list for board members and committees – including contact information. This would also be a good place to store documents like the handbook and other training materials.</w:t>
      </w:r>
    </w:p>
    <w:p w14:paraId="21291ED5" w14:textId="77777777" w:rsidR="009E1E8E" w:rsidRPr="009E1E8E" w:rsidRDefault="009E1E8E" w:rsidP="009E1E8E">
      <w:pPr>
        <w:spacing w:after="0" w:line="240" w:lineRule="auto"/>
        <w:rPr>
          <w:sz w:val="24"/>
          <w:szCs w:val="24"/>
        </w:rPr>
      </w:pPr>
    </w:p>
    <w:p w14:paraId="1BBB684D" w14:textId="16498188" w:rsidR="009E1E8E" w:rsidRPr="006D5A0F" w:rsidRDefault="009E1E8E" w:rsidP="009E1E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Adjournment – no other additional business was discussed, and the meeting was adjourned. </w:t>
      </w:r>
    </w:p>
    <w:p w14:paraId="5C1960EF" w14:textId="1091DFC6" w:rsidR="00572674" w:rsidRDefault="00572674" w:rsidP="00572674"/>
    <w:sectPr w:rsid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00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113B1E"/>
    <w:rsid w:val="00150B64"/>
    <w:rsid w:val="00361D95"/>
    <w:rsid w:val="00421858"/>
    <w:rsid w:val="00461103"/>
    <w:rsid w:val="004B1B0D"/>
    <w:rsid w:val="004B57FB"/>
    <w:rsid w:val="004E2F71"/>
    <w:rsid w:val="005225E3"/>
    <w:rsid w:val="00550448"/>
    <w:rsid w:val="005702E9"/>
    <w:rsid w:val="00572674"/>
    <w:rsid w:val="005A261E"/>
    <w:rsid w:val="006D5A0F"/>
    <w:rsid w:val="0074365C"/>
    <w:rsid w:val="007829A0"/>
    <w:rsid w:val="008A3B7D"/>
    <w:rsid w:val="008D6491"/>
    <w:rsid w:val="0092284E"/>
    <w:rsid w:val="00995FC3"/>
    <w:rsid w:val="009D3E73"/>
    <w:rsid w:val="009E1E8E"/>
    <w:rsid w:val="00A66FE1"/>
    <w:rsid w:val="00A9243B"/>
    <w:rsid w:val="00BD02D5"/>
    <w:rsid w:val="00BD0FD4"/>
    <w:rsid w:val="00C1283A"/>
    <w:rsid w:val="00D143DC"/>
    <w:rsid w:val="00DA223D"/>
    <w:rsid w:val="00E00A83"/>
    <w:rsid w:val="00E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Stephanie Murrell</cp:lastModifiedBy>
  <cp:revision>3</cp:revision>
  <dcterms:created xsi:type="dcterms:W3CDTF">2023-03-15T19:55:00Z</dcterms:created>
  <dcterms:modified xsi:type="dcterms:W3CDTF">2023-03-15T20:04:00Z</dcterms:modified>
</cp:coreProperties>
</file>